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2D" w14:textId="4219FA40" w:rsidR="00EB08C2" w:rsidRPr="004A7B10" w:rsidRDefault="00EB08C2" w:rsidP="00EB08C2">
      <w:pPr>
        <w:pBdr>
          <w:bottom w:val="single" w:sz="4" w:space="1" w:color="auto"/>
        </w:pBdr>
        <w:shd w:val="clear" w:color="auto" w:fill="FFFFFF"/>
        <w:spacing w:after="120"/>
        <w:jc w:val="center"/>
        <w:rPr>
          <w:rFonts w:ascii="Garamond" w:eastAsia="Times New Roman" w:hAnsi="Garamond"/>
          <w:b/>
          <w:color w:val="222222"/>
          <w:sz w:val="32"/>
          <w:szCs w:val="32"/>
          <w:lang w:val="es-CL" w:eastAsia="es-ES_tradnl"/>
        </w:rPr>
      </w:pPr>
      <w:r w:rsidRPr="004A7B10">
        <w:rPr>
          <w:rFonts w:ascii="Garamond" w:eastAsia="Times New Roman" w:hAnsi="Garamond"/>
          <w:b/>
          <w:color w:val="222222"/>
          <w:sz w:val="32"/>
          <w:szCs w:val="32"/>
          <w:lang w:val="es-CL" w:eastAsia="es-ES_tradnl"/>
        </w:rPr>
        <w:t>Magíster en Políticas Públicas</w:t>
      </w:r>
    </w:p>
    <w:p w14:paraId="5CCD7B8D" w14:textId="718DC84E" w:rsidR="00EB08C2" w:rsidRPr="004A7B10" w:rsidRDefault="001A7B2B" w:rsidP="00EB08C2">
      <w:pPr>
        <w:shd w:val="clear" w:color="auto" w:fill="FFFFFF"/>
        <w:spacing w:after="120"/>
        <w:jc w:val="center"/>
        <w:rPr>
          <w:rFonts w:ascii="Garamond" w:eastAsia="Times New Roman" w:hAnsi="Garamond"/>
          <w:color w:val="222222"/>
          <w:sz w:val="32"/>
          <w:szCs w:val="32"/>
          <w:lang w:val="es-CL" w:eastAsia="es-ES_tradnl"/>
        </w:rPr>
      </w:pPr>
      <w:r w:rsidRPr="004A7B10">
        <w:rPr>
          <w:rFonts w:ascii="Garamond" w:eastAsia="Times New Roman" w:hAnsi="Garamond"/>
          <w:color w:val="222222"/>
          <w:sz w:val="32"/>
          <w:szCs w:val="32"/>
          <w:lang w:val="es-CL" w:eastAsia="es-ES_tradnl"/>
        </w:rPr>
        <w:t>Solicitud de Beca</w:t>
      </w:r>
    </w:p>
    <w:p w14:paraId="3AE7C71A" w14:textId="77777777" w:rsidR="00EB08C2" w:rsidRPr="004A7B10" w:rsidRDefault="00EB08C2" w:rsidP="00EB08C2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</w:p>
    <w:p w14:paraId="73A20445" w14:textId="76122F3C" w:rsidR="001A7B2B" w:rsidRPr="004A7B10" w:rsidRDefault="001A7B2B" w:rsidP="001A7B2B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  <w:r w:rsidRPr="004A7B10">
        <w:rPr>
          <w:rFonts w:ascii="Garamond" w:eastAsia="Times New Roman" w:hAnsi="Garamond"/>
          <w:color w:val="222222"/>
          <w:lang w:val="es-CL" w:eastAsia="es-ES_tradnl"/>
        </w:rPr>
        <w:t>La Escuela de Gobierno otorga becas parciales o completas de arancel a algunos estudiantes basándose en criterios como situación socioeconómica y mérito académico. La cantidad de becas a otorgar y el porcentaje del arancel que cubre la beca, se define cada año según las postulaciones recibidas y los criterios mencionados.</w:t>
      </w:r>
    </w:p>
    <w:p w14:paraId="707DAA43" w14:textId="77777777" w:rsidR="001A7B2B" w:rsidRPr="001A7B2B" w:rsidRDefault="001A7B2B" w:rsidP="001A7B2B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  <w:r w:rsidRPr="001A7B2B">
        <w:rPr>
          <w:rFonts w:ascii="Garamond" w:eastAsia="Times New Roman" w:hAnsi="Garamond"/>
          <w:color w:val="222222"/>
          <w:lang w:val="es-CL" w:eastAsia="es-ES_tradnl"/>
        </w:rPr>
        <w:t xml:space="preserve">Las postulaciones serán evaluadas por una comisión técnica cuyas decisiones no son apelables. </w:t>
      </w:r>
    </w:p>
    <w:p w14:paraId="1FF9ACED" w14:textId="77777777" w:rsidR="001A7B2B" w:rsidRPr="001A7B2B" w:rsidRDefault="001A7B2B" w:rsidP="001A7B2B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</w:p>
    <w:p w14:paraId="486BB8D1" w14:textId="77777777" w:rsidR="001A7B2B" w:rsidRPr="001A7B2B" w:rsidRDefault="001A7B2B" w:rsidP="001A7B2B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  <w:r w:rsidRPr="001A7B2B">
        <w:rPr>
          <w:rFonts w:ascii="Garamond" w:eastAsia="Times New Roman" w:hAnsi="Garamond"/>
          <w:color w:val="222222"/>
          <w:lang w:val="es-CL" w:eastAsia="es-ES_tradnl"/>
        </w:rPr>
        <w:t>1.- Nombre de el/la postulante:</w:t>
      </w:r>
    </w:p>
    <w:p w14:paraId="679E1705" w14:textId="77777777" w:rsidR="001A7B2B" w:rsidRPr="001A7B2B" w:rsidRDefault="001A7B2B" w:rsidP="001A7B2B">
      <w:pPr>
        <w:shd w:val="clear" w:color="auto" w:fill="FFFFFF"/>
        <w:spacing w:after="120"/>
        <w:jc w:val="both"/>
        <w:rPr>
          <w:rFonts w:ascii="Garamond" w:eastAsia="Times New Roman" w:hAnsi="Garamond"/>
          <w:color w:val="222222"/>
          <w:lang w:val="es-CL" w:eastAsia="es-ES_tradnl"/>
        </w:rPr>
      </w:pPr>
      <w:r w:rsidRPr="001A7B2B">
        <w:rPr>
          <w:rFonts w:ascii="Garamond" w:eastAsia="Times New Roman" w:hAnsi="Garamond"/>
          <w:color w:val="222222"/>
          <w:lang w:val="es-CL" w:eastAsia="es-ES_tradnl"/>
        </w:rPr>
        <w:t xml:space="preserve">2.- Justificar la solicitud de beca en un </w:t>
      </w:r>
      <w:r w:rsidRPr="001A7B2B">
        <w:rPr>
          <w:rFonts w:ascii="Garamond" w:eastAsia="Times New Roman" w:hAnsi="Garamond"/>
          <w:b/>
          <w:color w:val="222222"/>
          <w:lang w:val="es-CL" w:eastAsia="es-ES_tradnl"/>
        </w:rPr>
        <w:t xml:space="preserve">máximo de 300 palabras. </w:t>
      </w:r>
      <w:r w:rsidRPr="001A7B2B">
        <w:rPr>
          <w:rFonts w:ascii="Garamond" w:eastAsia="Times New Roman" w:hAnsi="Garamond"/>
          <w:color w:val="222222"/>
          <w:lang w:val="es-CL" w:eastAsia="es-ES_tradnl"/>
        </w:rPr>
        <w:t xml:space="preserve">La Comisión de Becas podrá pedir que se acrediten algunas de las razones que justifican la solicitud de becas.  </w:t>
      </w:r>
    </w:p>
    <w:p w14:paraId="4346D7F2" w14:textId="61C38ED0" w:rsidR="00F54149" w:rsidRPr="004A7B10" w:rsidRDefault="00F54149" w:rsidP="00EB08C2">
      <w:pPr>
        <w:spacing w:after="120"/>
        <w:rPr>
          <w:rFonts w:ascii="Garamond" w:hAnsi="Garamond"/>
          <w:lang w:val="es-ES"/>
        </w:rPr>
      </w:pPr>
    </w:p>
    <w:sectPr w:rsidR="00F54149" w:rsidRPr="004A7B10" w:rsidSect="009E59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5068" w14:textId="77777777" w:rsidR="009F02DE" w:rsidRDefault="009F02DE" w:rsidP="005603F8">
      <w:r>
        <w:separator/>
      </w:r>
    </w:p>
  </w:endnote>
  <w:endnote w:type="continuationSeparator" w:id="0">
    <w:p w14:paraId="334B7571" w14:textId="77777777" w:rsidR="009F02DE" w:rsidRDefault="009F02DE" w:rsidP="0056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rs Eaves OT Roman">
    <w:altName w:val="Calibri"/>
    <w:panose1 w:val="02000606060000090003"/>
    <w:charset w:val="00"/>
    <w:family w:val="auto"/>
    <w:notTrueType/>
    <w:pitch w:val="variable"/>
    <w:sig w:usb0="800000AF" w:usb1="5000207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28BF" w14:textId="4DDE0A53" w:rsidR="00FB1A37" w:rsidRPr="002E515C" w:rsidRDefault="00FB1A37" w:rsidP="00FB1A37">
    <w:pPr>
      <w:pStyle w:val="Piedepgina"/>
      <w:jc w:val="center"/>
      <w:rPr>
        <w:rFonts w:ascii="Mrs Eaves OT Roman" w:hAnsi="Mrs Eaves OT Roman"/>
        <w:color w:val="2567BF"/>
        <w:sz w:val="20"/>
        <w:szCs w:val="20"/>
      </w:rPr>
    </w:pPr>
  </w:p>
  <w:p w14:paraId="32960AE3" w14:textId="7CAFE8E0" w:rsidR="00FB1A37" w:rsidRDefault="00FB1A37" w:rsidP="00A90848">
    <w:pPr>
      <w:pStyle w:val="Piedepgina"/>
      <w:rPr>
        <w:rFonts w:ascii="Mrs Eaves OT Roman" w:hAnsi="Mrs Eaves OT Roman"/>
        <w:color w:val="2567BF"/>
        <w:sz w:val="22"/>
        <w:szCs w:val="22"/>
      </w:rPr>
    </w:pPr>
  </w:p>
  <w:p w14:paraId="2A7FDB87" w14:textId="0385D071" w:rsidR="00A90848" w:rsidRPr="002E515C" w:rsidRDefault="00A90848" w:rsidP="00A90848">
    <w:pPr>
      <w:pStyle w:val="Piedepgina"/>
      <w:rPr>
        <w:rFonts w:ascii="Mrs Eaves OT Roman" w:hAnsi="Mrs Eaves OT Roman"/>
        <w:color w:val="2567BF"/>
        <w:sz w:val="22"/>
        <w:szCs w:val="22"/>
      </w:rPr>
    </w:pPr>
    <w:r>
      <w:rPr>
        <w:rFonts w:ascii="Mrs Eaves OT Roman" w:hAnsi="Mrs Eaves OT Roman"/>
        <w:noProof/>
        <w:color w:val="2567BF"/>
        <w:sz w:val="22"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52C66C11" wp14:editId="176F0F4A">
          <wp:simplePos x="0" y="0"/>
          <wp:positionH relativeFrom="margin">
            <wp:posOffset>800100</wp:posOffset>
          </wp:positionH>
          <wp:positionV relativeFrom="margin">
            <wp:posOffset>8464550</wp:posOffset>
          </wp:positionV>
          <wp:extent cx="3929380" cy="455295"/>
          <wp:effectExtent l="0" t="0" r="762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8-10-19 a la(s) 16.4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38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1865" w14:textId="77777777" w:rsidR="009F02DE" w:rsidRDefault="009F02DE" w:rsidP="005603F8">
      <w:r>
        <w:separator/>
      </w:r>
    </w:p>
  </w:footnote>
  <w:footnote w:type="continuationSeparator" w:id="0">
    <w:p w14:paraId="453E0A38" w14:textId="77777777" w:rsidR="009F02DE" w:rsidRDefault="009F02DE" w:rsidP="0056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ACD1" w14:textId="38823746" w:rsidR="005603F8" w:rsidRDefault="00FB1A37" w:rsidP="005603F8">
    <w:pPr>
      <w:pStyle w:val="Encabezado"/>
      <w:jc w:val="center"/>
    </w:pPr>
    <w:r w:rsidRPr="00FB1A37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E6BC56" wp14:editId="718DC72B">
          <wp:simplePos x="0" y="0"/>
          <wp:positionH relativeFrom="margin">
            <wp:posOffset>0</wp:posOffset>
          </wp:positionH>
          <wp:positionV relativeFrom="margin">
            <wp:posOffset>-712470</wp:posOffset>
          </wp:positionV>
          <wp:extent cx="1362075" cy="5981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-Gobierno-UC-Logo-col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A3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A9D6C1" wp14:editId="768F466D">
          <wp:simplePos x="0" y="0"/>
          <wp:positionH relativeFrom="margin">
            <wp:posOffset>4343400</wp:posOffset>
          </wp:positionH>
          <wp:positionV relativeFrom="margin">
            <wp:posOffset>-800100</wp:posOffset>
          </wp:positionV>
          <wp:extent cx="1186815" cy="734695"/>
          <wp:effectExtent l="0" t="0" r="698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c-lineal-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3F8">
      <w:t xml:space="preserve">                                                                                     </w:t>
    </w:r>
  </w:p>
  <w:p w14:paraId="65B17A22" w14:textId="424473E2" w:rsidR="005603F8" w:rsidRDefault="005603F8" w:rsidP="005603F8">
    <w:pPr>
      <w:pStyle w:val="Encabezado"/>
      <w:jc w:val="center"/>
    </w:pPr>
  </w:p>
  <w:p w14:paraId="671EBB53" w14:textId="77777777" w:rsidR="00FB1A37" w:rsidRDefault="00FB1A37" w:rsidP="005603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913"/>
    <w:multiLevelType w:val="hybridMultilevel"/>
    <w:tmpl w:val="ADB0E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EA8A8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7C73"/>
    <w:multiLevelType w:val="hybridMultilevel"/>
    <w:tmpl w:val="30B015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0FE7"/>
    <w:multiLevelType w:val="hybridMultilevel"/>
    <w:tmpl w:val="8AB60A92"/>
    <w:lvl w:ilvl="0" w:tplc="5C7EA8A8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5DDE"/>
    <w:multiLevelType w:val="hybridMultilevel"/>
    <w:tmpl w:val="4C42131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836E7"/>
    <w:multiLevelType w:val="hybridMultilevel"/>
    <w:tmpl w:val="0BE0D7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52"/>
    <w:rsid w:val="00065B38"/>
    <w:rsid w:val="00170114"/>
    <w:rsid w:val="0019452D"/>
    <w:rsid w:val="001A7B2B"/>
    <w:rsid w:val="001C2286"/>
    <w:rsid w:val="00230B52"/>
    <w:rsid w:val="002E515C"/>
    <w:rsid w:val="00333F50"/>
    <w:rsid w:val="003733C1"/>
    <w:rsid w:val="004A7B10"/>
    <w:rsid w:val="004B6A68"/>
    <w:rsid w:val="005603F8"/>
    <w:rsid w:val="005B3A6E"/>
    <w:rsid w:val="005D5193"/>
    <w:rsid w:val="005D5331"/>
    <w:rsid w:val="006E4902"/>
    <w:rsid w:val="0074382D"/>
    <w:rsid w:val="0079066E"/>
    <w:rsid w:val="007E3776"/>
    <w:rsid w:val="00877263"/>
    <w:rsid w:val="0089517A"/>
    <w:rsid w:val="009A64E5"/>
    <w:rsid w:val="009E591C"/>
    <w:rsid w:val="009F02DE"/>
    <w:rsid w:val="00A731BA"/>
    <w:rsid w:val="00A90848"/>
    <w:rsid w:val="00B35B65"/>
    <w:rsid w:val="00BA695C"/>
    <w:rsid w:val="00C35041"/>
    <w:rsid w:val="00CD6E4B"/>
    <w:rsid w:val="00CE6054"/>
    <w:rsid w:val="00CF751C"/>
    <w:rsid w:val="00D0023C"/>
    <w:rsid w:val="00D30F50"/>
    <w:rsid w:val="00E76A1E"/>
    <w:rsid w:val="00E76AB3"/>
    <w:rsid w:val="00EB08C2"/>
    <w:rsid w:val="00EE0372"/>
    <w:rsid w:val="00F54149"/>
    <w:rsid w:val="00F62B2E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3EAD6"/>
  <w15:docId w15:val="{CE4F63B5-D5C9-8D43-B371-F38B77D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C2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3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3F8"/>
  </w:style>
  <w:style w:type="paragraph" w:styleId="Piedepgina">
    <w:name w:val="footer"/>
    <w:basedOn w:val="Normal"/>
    <w:link w:val="PiedepginaCar"/>
    <w:uiPriority w:val="99"/>
    <w:unhideWhenUsed/>
    <w:rsid w:val="005603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3F8"/>
  </w:style>
  <w:style w:type="paragraph" w:styleId="Textodeglobo">
    <w:name w:val="Balloon Text"/>
    <w:basedOn w:val="Normal"/>
    <w:link w:val="TextodegloboCar"/>
    <w:uiPriority w:val="99"/>
    <w:semiHidden/>
    <w:unhideWhenUsed/>
    <w:rsid w:val="005603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F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B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Pamela Riveros Rios</cp:lastModifiedBy>
  <cp:revision>2</cp:revision>
  <cp:lastPrinted>2018-09-25T19:44:00Z</cp:lastPrinted>
  <dcterms:created xsi:type="dcterms:W3CDTF">2021-08-17T19:48:00Z</dcterms:created>
  <dcterms:modified xsi:type="dcterms:W3CDTF">2021-08-17T19:48:00Z</dcterms:modified>
</cp:coreProperties>
</file>